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. Конспект урока по ОДНКНР 5 класс. (10урок)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 </w:t>
      </w:r>
      <w:r>
        <w:rPr>
          <w:rFonts w:ascii="Arial" w:hAnsi="Arial" w:cs="Arial"/>
          <w:color w:val="000000"/>
          <w:sz w:val="21"/>
          <w:szCs w:val="21"/>
        </w:rPr>
        <w:t xml:space="preserve">Люди труда 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 </w:t>
      </w:r>
      <w:r>
        <w:rPr>
          <w:rFonts w:ascii="Arial" w:hAnsi="Arial" w:cs="Arial"/>
          <w:color w:val="000000"/>
          <w:sz w:val="21"/>
          <w:szCs w:val="21"/>
        </w:rPr>
        <w:t>развитие целостного представления о трудолюбии как нравственном качестве человека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 урока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актуализировать и расширить знания, понятия и представления учащихся о фольклоре народов России;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создавать условия для развития представлений школьника о трудолюбии как нравственном качестве человека;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активизировать интерес учащихся к предмету.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Планируемые результаты: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Личностные: </w:t>
      </w:r>
      <w:r>
        <w:rPr>
          <w:rFonts w:ascii="Arial" w:hAnsi="Arial" w:cs="Arial"/>
          <w:color w:val="000000"/>
          <w:sz w:val="21"/>
          <w:szCs w:val="21"/>
        </w:rPr>
        <w:t>определять и формулировать цель своей деятельности, решаемую проблему, поставленную задачу.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Строить предположения, прогнозировать круг возможных действий.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Предметные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делать нравственный выбор в моделях жизненных ситуаций и обосновывать его.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Элементы содержания: </w:t>
      </w:r>
      <w:r>
        <w:rPr>
          <w:rFonts w:ascii="Arial" w:hAnsi="Arial" w:cs="Arial"/>
          <w:color w:val="000000"/>
          <w:sz w:val="21"/>
          <w:szCs w:val="21"/>
        </w:rPr>
        <w:t>трудолюбие как нравственное качество человека, основа трудовой деятельности. Отражение отношения к труду в фольклоре.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Основные средства наглядности: </w:t>
      </w:r>
      <w:r>
        <w:rPr>
          <w:rFonts w:ascii="Arial" w:hAnsi="Arial" w:cs="Arial"/>
          <w:color w:val="000000"/>
          <w:sz w:val="21"/>
          <w:szCs w:val="21"/>
        </w:rPr>
        <w:t>презентация.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1.Организационный момент.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2.Актуализация знаний.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2.Работа с индивидуальными карточками: объясни значение пословицы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(поговорки).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Вразумись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здраво, начни рано, исполни прилежно!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Муравей не велик, а горы копает.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Взялся за гуж, не говори, что не дюж.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Дело без конца, что кобыла без хвоста.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Хочешь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есть калачи, так не сиди на печи!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потрудиться, так и хлеба не родится (не добиться).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Руки не протянешь, так и с полки не достанешь.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готовой работе вкусен обед.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дела жить - только небо коптить.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рыбку съесть, надо в воду лезть.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Терпенье и труд все перетрут.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 свое дело не берись, а за своим - не ленись.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хотенье, там и уменье.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Без работы и печь холодна.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Любишь кататься, люби и саночки возить.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Какая тема объединяет все эти пословицы и поговорки?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тетрадях записываем число и тему сегодняшнего урока.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Изучение нового материала.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Продолжите фразу: «Человек работает для того, чтобы…»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Трудолюбие – одно из важнейших нравственных качеств человека. Человек работает не только для того, чтобы улучшить условия жизни для себя и своей семьи, но и для того, чтобы помочь ближнему, принести пользу обществу.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 возвышает человека, воспитывает в нём такие качества, как самостоятельность, ответственность за порученное дело, готовность прийти на помощь товарищам.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Честно делать дело – основа человеческой порядочности. Богатство, нажитое нечестно, приводит человека к духовному и нравственному падению. И наоборот, всякий честный, добросовестный труженик заслуживает уважения и признания его заслуг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обществом. Человек, не умеющий трудиться, вызывает жалость и осуждение, поскольку он всегда нуждается в услугах других. Трудолюбивый же человек прекрасен, потому что умножает красоту жизни, творит её, сохраняет и оберегает.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Работа в классе: чтение и работа с текстом татарской сказки «Звездочка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Зухра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Какова главная мысль сказки? Приведите примеры сказок других народов, которые посвящены этой же теме.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Работа в паре: чтение и анализ текста «Микула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Селянинович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 Используя текст, ответьте на вопрос: почему народ сделал его героем былин?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Коллективная оценка выполнения задания, обобщение: «Почему Микула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Селянинович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стал героем народных былин?»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Физминутка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Посмотрите вправо-влево,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Руки сжали у груди,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их отведи,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Дотянись до потолка,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Сбрось усталость всю с себя!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Закрепление материала.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«Какова житейская мудрость сказки К. Ушинского «Два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плуга?»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сказках, пословицах, песнях и других фольклорных произведениях разных народов трудолюбие представляется как одно из главных нравственных качеств человека. В народном сознании сложился образ труженика, который честно выполняет свою работу.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«Является ли учеба трудом? Какие качества должны быть у ученика, чтобы его труд был успешным?».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 теперь продолжите фразу «Человек работает для того, чтобы…»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Итог урока.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Вспомни работу своих одноклассников на уроке.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из них заслуживает высокой оценки? Почему?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Домашнее задание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Объяснить значение пословиц.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Вразумись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здраво, начни рано, исполни прилежно!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Муравей не велик, а горы копает.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Взялся за гуж, не говори, что не дюж.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Хочешь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есть калачи, так не сиди на печи!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Руки не протянешь, так и с полки не достанешь.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готовой работе вкусен обед.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дела жить - только небо коптить.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рыбку съесть, надо в воду лезть.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Терпенье и труд все перетрут.</w:t>
      </w:r>
    </w:p>
    <w:p w:rsidR="0060541F" w:rsidRDefault="0060541F" w:rsidP="006054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62DF4" w:rsidRDefault="00262DF4"/>
    <w:sectPr w:rsidR="00262DF4" w:rsidSect="0026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41F"/>
    <w:rsid w:val="00262DF4"/>
    <w:rsid w:val="0060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2018-12-13T07:07:00Z</dcterms:created>
  <dcterms:modified xsi:type="dcterms:W3CDTF">2018-12-13T07:07:00Z</dcterms:modified>
</cp:coreProperties>
</file>